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A9" w:rsidRPr="00602DF5" w:rsidRDefault="00C77368">
      <w:pPr>
        <w:rPr>
          <w:rFonts w:asciiTheme="majorHAnsi" w:hAnsiTheme="majorHAnsi"/>
        </w:rPr>
      </w:pPr>
      <w:r w:rsidRPr="00602DF5">
        <w:rPr>
          <w:rFonts w:asciiTheme="majorHAnsi" w:hAnsiTheme="majorHAnsi"/>
        </w:rPr>
        <w:t>T</w:t>
      </w:r>
      <w:r w:rsidR="00DA22E0">
        <w:rPr>
          <w:rFonts w:asciiTheme="majorHAnsi" w:hAnsiTheme="majorHAnsi"/>
        </w:rPr>
        <w:t xml:space="preserve">eaching </w:t>
      </w:r>
      <w:proofErr w:type="gramStart"/>
      <w:r w:rsidRPr="00602DF5">
        <w:rPr>
          <w:rFonts w:asciiTheme="majorHAnsi" w:hAnsiTheme="majorHAnsi"/>
        </w:rPr>
        <w:t>A</w:t>
      </w:r>
      <w:r w:rsidR="00DA22E0">
        <w:rPr>
          <w:rFonts w:asciiTheme="majorHAnsi" w:hAnsiTheme="majorHAnsi"/>
        </w:rPr>
        <w:t>ssistants</w:t>
      </w:r>
      <w:bookmarkStart w:id="0" w:name="_GoBack"/>
      <w:bookmarkEnd w:id="0"/>
      <w:r w:rsidR="00DA22E0">
        <w:rPr>
          <w:rFonts w:asciiTheme="majorHAnsi" w:hAnsiTheme="majorHAnsi"/>
        </w:rPr>
        <w:t xml:space="preserve">  R</w:t>
      </w:r>
      <w:r w:rsidRPr="00602DF5">
        <w:rPr>
          <w:rFonts w:asciiTheme="majorHAnsi" w:hAnsiTheme="majorHAnsi"/>
        </w:rPr>
        <w:t>equirements</w:t>
      </w:r>
      <w:proofErr w:type="gramEnd"/>
      <w:r w:rsidRPr="00602DF5">
        <w:rPr>
          <w:rFonts w:asciiTheme="majorHAnsi" w:hAnsiTheme="majorHAnsi"/>
        </w:rPr>
        <w:t>:</w:t>
      </w:r>
    </w:p>
    <w:p w:rsidR="00C77368" w:rsidRPr="00602DF5" w:rsidRDefault="00C77368">
      <w:pPr>
        <w:rPr>
          <w:rFonts w:asciiTheme="majorHAnsi" w:hAnsiTheme="majorHAnsi"/>
        </w:rPr>
      </w:pPr>
    </w:p>
    <w:p w:rsidR="00C77368" w:rsidRPr="00602DF5" w:rsidRDefault="00C77368">
      <w:pPr>
        <w:rPr>
          <w:rFonts w:asciiTheme="majorHAnsi" w:hAnsiTheme="majorHAnsi"/>
        </w:rPr>
      </w:pPr>
      <w:r w:rsidRPr="00602DF5">
        <w:rPr>
          <w:rFonts w:asciiTheme="majorHAnsi" w:hAnsiTheme="majorHAnsi"/>
        </w:rPr>
        <w:t xml:space="preserve">Students applying for these positions should include </w:t>
      </w:r>
      <w:r w:rsidR="00602DF5">
        <w:rPr>
          <w:rFonts w:asciiTheme="majorHAnsi" w:hAnsiTheme="majorHAnsi"/>
        </w:rPr>
        <w:t>(1)</w:t>
      </w:r>
      <w:r w:rsidR="00A76734">
        <w:rPr>
          <w:rFonts w:asciiTheme="majorHAnsi" w:hAnsiTheme="majorHAnsi"/>
        </w:rPr>
        <w:t xml:space="preserve"> </w:t>
      </w:r>
      <w:r w:rsidRPr="00602DF5">
        <w:rPr>
          <w:rFonts w:asciiTheme="majorHAnsi" w:hAnsiTheme="majorHAnsi"/>
        </w:rPr>
        <w:t xml:space="preserve">their grades in the courses </w:t>
      </w:r>
      <w:r w:rsidR="00A76734">
        <w:rPr>
          <w:rFonts w:asciiTheme="majorHAnsi" w:hAnsiTheme="majorHAnsi"/>
        </w:rPr>
        <w:t>for which they are applying</w:t>
      </w:r>
      <w:r w:rsidR="00602DF5">
        <w:rPr>
          <w:rFonts w:asciiTheme="majorHAnsi" w:hAnsiTheme="majorHAnsi"/>
        </w:rPr>
        <w:t>,</w:t>
      </w:r>
      <w:r w:rsidRPr="00602DF5">
        <w:rPr>
          <w:rFonts w:asciiTheme="majorHAnsi" w:hAnsiTheme="majorHAnsi"/>
        </w:rPr>
        <w:t xml:space="preserve"> and </w:t>
      </w:r>
      <w:r w:rsidR="00602DF5">
        <w:rPr>
          <w:rFonts w:asciiTheme="majorHAnsi" w:hAnsiTheme="majorHAnsi"/>
        </w:rPr>
        <w:t xml:space="preserve">(2) </w:t>
      </w:r>
      <w:r w:rsidRPr="00602DF5">
        <w:rPr>
          <w:rFonts w:asciiTheme="majorHAnsi" w:hAnsiTheme="majorHAnsi"/>
        </w:rPr>
        <w:t>a picture of themself.</w:t>
      </w:r>
    </w:p>
    <w:p w:rsidR="00C77368" w:rsidRPr="00602DF5" w:rsidRDefault="00C77368">
      <w:pPr>
        <w:rPr>
          <w:rFonts w:asciiTheme="majorHAnsi" w:hAnsiTheme="majorHAnsi"/>
        </w:rPr>
      </w:pPr>
    </w:p>
    <w:p w:rsidR="00C77368" w:rsidRPr="00602DF5" w:rsidRDefault="00C77368" w:rsidP="00C77368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602DF5">
        <w:rPr>
          <w:rFonts w:asciiTheme="majorHAnsi" w:hAnsiTheme="majorHAnsi"/>
          <w:u w:val="single"/>
        </w:rPr>
        <w:t>Constitutional law</w:t>
      </w:r>
      <w:r w:rsidRPr="00602DF5">
        <w:rPr>
          <w:rFonts w:asciiTheme="majorHAnsi" w:hAnsiTheme="majorHAnsi"/>
        </w:rPr>
        <w:t xml:space="preserve">. Responsibilities include researching </w:t>
      </w:r>
      <w:r w:rsidR="00602DF5">
        <w:rPr>
          <w:rFonts w:asciiTheme="majorHAnsi" w:hAnsiTheme="majorHAnsi"/>
        </w:rPr>
        <w:t>topics</w:t>
      </w:r>
      <w:r w:rsidRPr="00602DF5">
        <w:rPr>
          <w:rFonts w:asciiTheme="majorHAnsi" w:hAnsiTheme="majorHAnsi"/>
        </w:rPr>
        <w:t xml:space="preserve"> for the two professors, assisting students with their research  (if required), attending the classes, and </w:t>
      </w:r>
      <w:r w:rsidR="00602DF5" w:rsidRPr="00602DF5">
        <w:rPr>
          <w:rFonts w:asciiTheme="majorHAnsi" w:hAnsiTheme="majorHAnsi"/>
        </w:rPr>
        <w:t xml:space="preserve">performing </w:t>
      </w:r>
      <w:r w:rsidRPr="00602DF5">
        <w:rPr>
          <w:rFonts w:asciiTheme="majorHAnsi" w:hAnsiTheme="majorHAnsi"/>
        </w:rPr>
        <w:t xml:space="preserve">other related work. </w:t>
      </w:r>
    </w:p>
    <w:p w:rsidR="00C77368" w:rsidRPr="00602DF5" w:rsidRDefault="00C77368" w:rsidP="00C77368">
      <w:pPr>
        <w:pStyle w:val="a3"/>
        <w:ind w:left="1080"/>
        <w:rPr>
          <w:rFonts w:asciiTheme="majorHAnsi" w:hAnsiTheme="majorHAnsi"/>
        </w:rPr>
      </w:pPr>
    </w:p>
    <w:p w:rsidR="00C77368" w:rsidRPr="00602DF5" w:rsidRDefault="00C77368" w:rsidP="00C77368">
      <w:pPr>
        <w:pStyle w:val="a3"/>
        <w:ind w:left="1080"/>
        <w:rPr>
          <w:rFonts w:asciiTheme="majorHAnsi" w:hAnsiTheme="majorHAnsi"/>
        </w:rPr>
      </w:pPr>
      <w:r w:rsidRPr="00602DF5">
        <w:rPr>
          <w:rFonts w:asciiTheme="majorHAnsi" w:hAnsiTheme="majorHAnsi"/>
        </w:rPr>
        <w:t xml:space="preserve">The TA for constitutional law must have passed with good grades a Chinese Constitutional Law course and </w:t>
      </w:r>
      <w:r w:rsidR="00284B70" w:rsidRPr="00602DF5">
        <w:rPr>
          <w:rFonts w:asciiTheme="majorHAnsi" w:hAnsiTheme="majorHAnsi"/>
        </w:rPr>
        <w:t>have taken a research and writing course</w:t>
      </w:r>
      <w:r w:rsidRPr="00602DF5">
        <w:rPr>
          <w:rFonts w:asciiTheme="majorHAnsi" w:hAnsiTheme="majorHAnsi"/>
        </w:rPr>
        <w:t>.</w:t>
      </w:r>
    </w:p>
    <w:p w:rsidR="00C77368" w:rsidRPr="00602DF5" w:rsidRDefault="00C77368" w:rsidP="00C77368">
      <w:pPr>
        <w:pStyle w:val="a3"/>
        <w:ind w:left="1080"/>
        <w:rPr>
          <w:rFonts w:asciiTheme="majorHAnsi" w:hAnsiTheme="majorHAnsi"/>
        </w:rPr>
      </w:pPr>
    </w:p>
    <w:p w:rsidR="00C77368" w:rsidRPr="00602DF5" w:rsidRDefault="00284B70" w:rsidP="00C77368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602DF5">
        <w:rPr>
          <w:rFonts w:asciiTheme="majorHAnsi" w:hAnsiTheme="majorHAnsi"/>
          <w:u w:val="single"/>
        </w:rPr>
        <w:t>Principles of c</w:t>
      </w:r>
      <w:r w:rsidR="00C77368" w:rsidRPr="00602DF5">
        <w:rPr>
          <w:rFonts w:asciiTheme="majorHAnsi" w:hAnsiTheme="majorHAnsi"/>
          <w:u w:val="single"/>
        </w:rPr>
        <w:t>ontract</w:t>
      </w:r>
      <w:r w:rsidRPr="00602DF5">
        <w:rPr>
          <w:rFonts w:asciiTheme="majorHAnsi" w:hAnsiTheme="majorHAnsi"/>
          <w:u w:val="single"/>
        </w:rPr>
        <w:t xml:space="preserve"> law</w:t>
      </w:r>
      <w:r w:rsidR="00C77368" w:rsidRPr="00602DF5">
        <w:rPr>
          <w:rFonts w:asciiTheme="majorHAnsi" w:hAnsiTheme="majorHAnsi"/>
        </w:rPr>
        <w:t>.  Responsibilities include researching Chinese contract law, assisting with gr</w:t>
      </w:r>
      <w:r w:rsidRPr="00602DF5">
        <w:rPr>
          <w:rFonts w:asciiTheme="majorHAnsi" w:hAnsiTheme="majorHAnsi"/>
        </w:rPr>
        <w:t>ading homework, and other related work</w:t>
      </w:r>
      <w:r w:rsidR="00602DF5">
        <w:rPr>
          <w:rFonts w:asciiTheme="majorHAnsi" w:hAnsiTheme="majorHAnsi"/>
        </w:rPr>
        <w:t>, and may include attending some of the classes</w:t>
      </w:r>
      <w:r w:rsidR="00A76734">
        <w:rPr>
          <w:rFonts w:asciiTheme="majorHAnsi" w:hAnsiTheme="majorHAnsi"/>
        </w:rPr>
        <w:t>.</w:t>
      </w:r>
    </w:p>
    <w:p w:rsidR="00284B70" w:rsidRPr="00602DF5" w:rsidRDefault="00284B70" w:rsidP="00284B70">
      <w:pPr>
        <w:pStyle w:val="a3"/>
        <w:ind w:left="1080"/>
        <w:rPr>
          <w:rFonts w:asciiTheme="majorHAnsi" w:hAnsiTheme="majorHAnsi"/>
          <w:u w:val="single"/>
        </w:rPr>
      </w:pPr>
    </w:p>
    <w:p w:rsidR="00284B70" w:rsidRPr="00602DF5" w:rsidRDefault="00284B70" w:rsidP="00284B70">
      <w:pPr>
        <w:pStyle w:val="a3"/>
        <w:ind w:left="1080"/>
        <w:rPr>
          <w:rFonts w:asciiTheme="majorHAnsi" w:hAnsiTheme="majorHAnsi"/>
        </w:rPr>
      </w:pPr>
      <w:r w:rsidRPr="00602DF5">
        <w:rPr>
          <w:rFonts w:asciiTheme="majorHAnsi" w:hAnsiTheme="majorHAnsi"/>
        </w:rPr>
        <w:t>The TA for contract law must have passed with good grades both the Principles of Contract law and International Commercial Law last year, and have taken a research and writing course.</w:t>
      </w:r>
    </w:p>
    <w:p w:rsidR="00C77368" w:rsidRPr="00602DF5" w:rsidRDefault="00C77368" w:rsidP="00284B70">
      <w:pPr>
        <w:pStyle w:val="a3"/>
        <w:ind w:left="1080"/>
        <w:rPr>
          <w:rFonts w:asciiTheme="majorHAnsi" w:hAnsiTheme="majorHAnsi"/>
        </w:rPr>
      </w:pPr>
    </w:p>
    <w:p w:rsidR="00284B70" w:rsidRPr="00602DF5" w:rsidRDefault="00284B70" w:rsidP="00C77368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602DF5">
        <w:rPr>
          <w:rFonts w:asciiTheme="majorHAnsi" w:hAnsiTheme="majorHAnsi"/>
          <w:u w:val="single"/>
        </w:rPr>
        <w:t>Research and Writing</w:t>
      </w:r>
      <w:r w:rsidRPr="00602DF5">
        <w:rPr>
          <w:rFonts w:asciiTheme="majorHAnsi" w:hAnsiTheme="majorHAnsi"/>
        </w:rPr>
        <w:t xml:space="preserve">.  </w:t>
      </w:r>
      <w:r w:rsidR="00A76734">
        <w:rPr>
          <w:rFonts w:asciiTheme="majorHAnsi" w:hAnsiTheme="majorHAnsi"/>
        </w:rPr>
        <w:t xml:space="preserve">Two </w:t>
      </w:r>
      <w:proofErr w:type="spellStart"/>
      <w:r w:rsidR="00A76734">
        <w:rPr>
          <w:rFonts w:asciiTheme="majorHAnsi" w:hAnsiTheme="majorHAnsi"/>
        </w:rPr>
        <w:t>TAs.</w:t>
      </w:r>
      <w:proofErr w:type="spellEnd"/>
      <w:r w:rsidR="00A76734">
        <w:rPr>
          <w:rFonts w:asciiTheme="majorHAnsi" w:hAnsiTheme="majorHAnsi"/>
        </w:rPr>
        <w:t xml:space="preserve">  </w:t>
      </w:r>
      <w:r w:rsidRPr="00602DF5">
        <w:rPr>
          <w:rFonts w:asciiTheme="majorHAnsi" w:hAnsiTheme="majorHAnsi"/>
        </w:rPr>
        <w:t xml:space="preserve">Responsibilities include assisting the students with learning the different source materials, such as the library material in English, and the different </w:t>
      </w:r>
      <w:r w:rsidR="00A76734">
        <w:rPr>
          <w:rFonts w:asciiTheme="majorHAnsi" w:hAnsiTheme="majorHAnsi"/>
        </w:rPr>
        <w:t xml:space="preserve">online </w:t>
      </w:r>
      <w:r w:rsidRPr="00602DF5">
        <w:rPr>
          <w:rFonts w:asciiTheme="majorHAnsi" w:hAnsiTheme="majorHAnsi"/>
        </w:rPr>
        <w:t xml:space="preserve">databases.  It also includes assisting with the grading of homework given during the semester.  </w:t>
      </w:r>
    </w:p>
    <w:p w:rsidR="00284B70" w:rsidRPr="00602DF5" w:rsidRDefault="00284B70" w:rsidP="00284B70">
      <w:pPr>
        <w:pStyle w:val="a3"/>
        <w:ind w:left="1080"/>
        <w:rPr>
          <w:rFonts w:asciiTheme="majorHAnsi" w:hAnsiTheme="majorHAnsi"/>
        </w:rPr>
      </w:pPr>
    </w:p>
    <w:p w:rsidR="00284B70" w:rsidRPr="00602DF5" w:rsidRDefault="00284B70" w:rsidP="00284B70">
      <w:pPr>
        <w:pStyle w:val="a3"/>
        <w:ind w:left="1080"/>
        <w:rPr>
          <w:rFonts w:asciiTheme="majorHAnsi" w:hAnsiTheme="majorHAnsi"/>
        </w:rPr>
      </w:pPr>
      <w:r w:rsidRPr="00602DF5">
        <w:rPr>
          <w:rFonts w:asciiTheme="majorHAnsi" w:hAnsiTheme="majorHAnsi"/>
        </w:rPr>
        <w:t>The TA</w:t>
      </w:r>
      <w:r w:rsidR="00A76734">
        <w:rPr>
          <w:rFonts w:asciiTheme="majorHAnsi" w:hAnsiTheme="majorHAnsi"/>
        </w:rPr>
        <w:t>s</w:t>
      </w:r>
      <w:r w:rsidRPr="00602DF5">
        <w:rPr>
          <w:rFonts w:asciiTheme="majorHAnsi" w:hAnsiTheme="majorHAnsi"/>
        </w:rPr>
        <w:t xml:space="preserve"> for Research and Writing must have good grades, have taken a research and writing course, and have a willingness to learn and teach the skills required for the course. </w:t>
      </w:r>
    </w:p>
    <w:sectPr w:rsidR="00284B70" w:rsidRPr="00602DF5" w:rsidSect="001C62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C7A"/>
    <w:multiLevelType w:val="hybridMultilevel"/>
    <w:tmpl w:val="53A8B0A6"/>
    <w:lvl w:ilvl="0" w:tplc="32C293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68"/>
    <w:rsid w:val="001C62D1"/>
    <w:rsid w:val="00284B70"/>
    <w:rsid w:val="004F20A9"/>
    <w:rsid w:val="00602DF5"/>
    <w:rsid w:val="00A76734"/>
    <w:rsid w:val="00C77368"/>
    <w:rsid w:val="00DA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272A4B9-5958-4F16-87FF-F0ABC373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Wintermuth</dc:creator>
  <cp:keywords/>
  <dc:description/>
  <cp:lastModifiedBy>Chenwei Pan</cp:lastModifiedBy>
  <cp:revision>4</cp:revision>
  <dcterms:created xsi:type="dcterms:W3CDTF">2015-09-06T07:03:00Z</dcterms:created>
  <dcterms:modified xsi:type="dcterms:W3CDTF">2015-09-06T07:49:00Z</dcterms:modified>
</cp:coreProperties>
</file>